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83" w:rsidRPr="00FF5E83" w:rsidRDefault="00FF5E83" w:rsidP="00FF5E8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FF5E83">
        <w:rPr>
          <w:rFonts w:ascii="Arial" w:eastAsia="Times New Roman" w:hAnsi="Arial" w:cs="Arial"/>
          <w:color w:val="000000"/>
          <w:kern w:val="36"/>
          <w:sz w:val="43"/>
          <w:szCs w:val="43"/>
        </w:rPr>
        <w:t>Кодекс профессиональной этики педагогических работников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Рассмотрено                                                                               Утверждено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на педагогическом совете школы                                        директор школы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протокол №  5</w:t>
      </w: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24.03.2014                                          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        Гильмутдинова С.В</w:t>
      </w: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Кодекс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профессиональной этики педагогических работников</w:t>
      </w:r>
      <w:r w:rsidRPr="00FF5E83">
        <w:rPr>
          <w:rFonts w:ascii="Arial" w:eastAsia="Times New Roman" w:hAnsi="Arial" w:cs="Arial"/>
          <w:b/>
          <w:bCs/>
          <w:color w:val="000000"/>
          <w:sz w:val="18"/>
        </w:rPr>
        <w:t> </w:t>
      </w:r>
      <w:bookmarkStart w:id="0" w:name="_GoBack"/>
      <w:bookmarkEnd w:id="0"/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муниципального бюджетного общеобразовательного учреждения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«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Зверосовхозская средняя </w:t>
      </w: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общеобразовательная школа»</w:t>
      </w:r>
    </w:p>
    <w:p w:rsidR="00FF5E83" w:rsidRDefault="00FF5E83" w:rsidP="00FF5E8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Мамадышского муниципального района Республики Татарстан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FF5E83" w:rsidRPr="00FF5E83" w:rsidRDefault="00FF5E83" w:rsidP="00FF5E8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1. Общие положения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Кодекс профессиональной этики педагогических работников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Зверосовхозская С</w:t>
      </w: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ОШ»  (далее - Кодекс),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Кодекс представляет собой свод общих принципов профессиональной этики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основных правил поведения, которым рекомендуется руководствоваться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педагогическим работникам, независимо от занимаемой ими должности.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3. Педагогическому работнику, который состоит в трудовых отношениях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организацией, осуществляющей образовательную деятельность, и выполняет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обязанности по обучению, воспитанию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(или) организации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образовательной деятельности, рекомендуется соблюдать положения Кодекса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своей деятельности.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Целями Кодекса являются: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установление этических норм и правил поведения педагогических работников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выполнения ими своей профессиональной деятельности;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содействие укреплению авторитета педагогических работников организаций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осуществляющих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образовательную деятельность;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обеспечение единых норм поведения педагогических работников.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 Кодекс призван повысить эффективность выполнения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педагогическими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работниками своих трудовых обязанностей.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 Кодекс служит основой для формирования взаимоотношений в системе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образования, основанных на нормах морали, уважительном отношении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педагогической деятельности в общественном сознании, самоконтроле</w:t>
      </w:r>
    </w:p>
    <w:p w:rsid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педагогических работников.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II. Этические правила поведения педагогических работников при выполнении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ими трудовых обязанностей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 При выполнении трудовых обязанностей педагогическим работникам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следует исходить из конституционного положения о том, что человек, его права 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свободы являются высшей ценностью, и каждый гражданин имеет право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неприкосновенность частной жизни, личную и семейную тайну, защиту чести,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достоинства, своего доброго имени.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 Педагогические работники, сознавая ответственность перед государством,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обществом и гражданами,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призваны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а) осуществлять свою деятельность на высоком профессиональном уровне;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б) соблюдать правовые, нравственные и этические нормы;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в) уважать честь и достоинство обучающихся и других участников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образовательных отношений;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г) развивать у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познавательную активность, самостоятельность,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инициативу, творческие способности, формировать гражданскую позицию,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способность к труду и жизни в условиях современного мира, формировать у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культуру здорового и безопасного образа жизни;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</w:t>
      </w:r>
      <w:proofErr w:type="spell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применять педагогически обоснованные и обеспечивающие высокое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качество образования формы, методы обучения и воспитания;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е) учитывать особенности психофизического развития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состояние их здоровья, соблюдать специальные условия, необходимые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получения образования лицами с ограниченными возможностями здоровья,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взаимодействовать при необходимости с медицинскими организациями;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ж) исключать действия, связанные с влиянием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каких-либо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личных,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имущественных (финансовых) и иных интересов, препятствующих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добросовестному исполнению трудовых обязанностей;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</w:t>
      </w:r>
      <w:proofErr w:type="spell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проявлять корректность и внимательность к обучающимся, их родителям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(законным представителям) и коллегам;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 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других государств, учитывать культурные и иные особенности различных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этнических, социальных групп и </w:t>
      </w:r>
      <w:proofErr w:type="spell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конфессий</w:t>
      </w:r>
      <w:proofErr w:type="spell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способствовать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межнациональному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межконфессиональному согласию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к) воздерживаться от поведения, которое могло бы вызвать сомнение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добросовестном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исполнении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педагогическим работником трудовых обязанностей, а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также избегать конфликтных ситуаций, способных нанести ущерб его репутации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или авторитету организации, осуществляющей образовательную деятельность.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 Педагогическим работникам следует быть образцом профессионализма,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безупречной репутации, способствовать формированию благоприятного морально-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психологического климата для эффективной работы.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10. Педагогическим работникам надлежит принимать меры по недопущению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коррупционно опасного поведения педагогических работников, своим личным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поведением подавать пример честности, беспристрастности и справедливости.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11. При выполнении трудовых обязанностей педагогический работник не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допускает: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а) любого вида высказываний и действий дискриминационного характера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признакам пола, возраста, расы, национальности, языка, гражданства, социального,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имущественного или семейного положения, политических или религиозных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предпочтений;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б) грубости, проявлений пренебрежительного тона, заносчивости, предвзятых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замечаний, предъявления неправомерных, незаслуженных обвинений;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в) угроз, оскорбительных выражений или реплик, действий, препятствующих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нормальному общению или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провоцирующих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противоправное поведение.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12. Педагогическим работникам следует проявлять корректность, выдержку,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такт и внимательность в обращении с участниками образовательных отношений,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уважать их честь и достоинство, быть доступным для общения, открытым и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доброжелательным.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13. Педагогическим работникам рекомендуется соблюдать культуру речи, не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допускать использования в присутствии всех участников образовательных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отношений грубости, оскорбительных выражений или реплик.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14. Внешний вид педагогического работника при выполнении им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трудовых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обязанностей должен способствовать уважительному отношению к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педагогическим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работникам и организациям, осуществляющим образовательную деятельность,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соответствовать общепринятому деловому стилю, который отличают</w:t>
      </w:r>
    </w:p>
    <w:p w:rsid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официальность, сдержанность, аккуратность.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 w:rsidRPr="00FF5E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III. Ответственность за нарушение положений Кодекса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15. Нарушение педагогическим работником положений настоящего Кодекса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рассматривается на заседаниях коллегиальных органов управления,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предусмотренных уставом образовательной организации и (или) комиссиях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урегулированию споров между участниками образовательных отношений.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16. Соблюдение педагогическим работником положений Кодекса может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учитываться при проведении аттестации педагогических работников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соответствие занимаемой должности, при применении дисциплинарных взысканий </w:t>
      </w: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gramEnd"/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случае</w:t>
      </w:r>
      <w:proofErr w:type="gramEnd"/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совершения работником, выполняющим воспитательные функции,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аморального проступка, несовместимого с продолжением данной работы, а также</w:t>
      </w:r>
    </w:p>
    <w:p w:rsidR="00FF5E83" w:rsidRPr="00FF5E83" w:rsidRDefault="00FF5E83" w:rsidP="00FF5E83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F5E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поощрении работников, добросовестно исполняющих трудовые обязанности.</w:t>
      </w:r>
    </w:p>
    <w:p w:rsidR="00BC148C" w:rsidRDefault="00BC148C" w:rsidP="00FF5E83">
      <w:pPr>
        <w:jc w:val="both"/>
      </w:pPr>
    </w:p>
    <w:sectPr w:rsidR="00BC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E83"/>
    <w:rsid w:val="00BC148C"/>
    <w:rsid w:val="00FF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5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E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FF5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1042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2014-04-08T10:30:00Z</dcterms:created>
  <dcterms:modified xsi:type="dcterms:W3CDTF">2014-04-08T10:35:00Z</dcterms:modified>
</cp:coreProperties>
</file>